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270EA">
      <w:pPr>
        <w:jc w:val="distribute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丽江中国西部研究发展促进会</w:t>
      </w:r>
    </w:p>
    <w:p w14:paraId="113053AA">
      <w:pPr>
        <w:jc w:val="center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工 作 简 报</w:t>
      </w:r>
    </w:p>
    <w:p w14:paraId="719F2A92">
      <w:pPr>
        <w:jc w:val="center"/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 四 期</w:t>
      </w:r>
    </w:p>
    <w:p w14:paraId="34230A3B">
      <w:pPr>
        <w:jc w:val="left"/>
        <w:rPr>
          <w:rFonts w:hint="default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丽江西促会办公室编                                                          2026年3月12日</w:t>
      </w:r>
    </w:p>
    <w:p w14:paraId="3A022768">
      <w:pPr>
        <w:jc w:val="distribute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9525</wp:posOffset>
                </wp:positionV>
                <wp:extent cx="6190615" cy="0"/>
                <wp:effectExtent l="0" t="6350" r="0" b="635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0615" cy="0"/>
                        </a:xfrm>
                        <a:prstGeom prst="line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5.2pt;margin-top:0.75pt;height:0pt;width:487.45pt;z-index:251659264;mso-width-relative:page;mso-height-relative:page;" filled="f" stroked="t" coordsize="21600,21600" o:gfxdata="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CTfyBfWAAAA&#10;BwEAAA8AAAAAAAAAAQAgAAAAIgAAAGRycy9kb3ducmV2LnhtbFBLAQIUABQAAAAIAIdO4kAM/6Si&#10;5gEAALIDAAAOAAAAAAAAAAEAIAAAACUBAABkcnMvZTJvRG9jLnhtbFBLBQYAAAAABgAGAFkBAAB9&#10;BQAAAAA=&#10;">
                <v:fill on="f" focussize="0,0"/>
                <v:stroke weight="2.25pt" color="#FF0000 [3204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190FE16"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助力程海生态保护治理工作简报</w:t>
      </w:r>
    </w:p>
    <w:p w14:paraId="55C34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2530C360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2952115</wp:posOffset>
            </wp:positionH>
            <wp:positionV relativeFrom="paragraph">
              <wp:posOffset>1935480</wp:posOffset>
            </wp:positionV>
            <wp:extent cx="2853690" cy="1605915"/>
            <wp:effectExtent l="0" t="0" r="3810" b="6985"/>
            <wp:wrapTight wrapText="bothSides">
              <wp:wrapPolygon>
                <wp:start x="0" y="0"/>
                <wp:lineTo x="0" y="21352"/>
                <wp:lineTo x="21533" y="21352"/>
                <wp:lineTo x="21533" y="0"/>
                <wp:lineTo x="0" y="0"/>
              </wp:wrapPolygon>
            </wp:wrapTight>
            <wp:docPr id="2" name="图片 2" descr="2.67.1_2.67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.67.1_2.67.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53690" cy="1605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86995</wp:posOffset>
            </wp:positionH>
            <wp:positionV relativeFrom="paragraph">
              <wp:posOffset>1928495</wp:posOffset>
            </wp:positionV>
            <wp:extent cx="2871470" cy="1615440"/>
            <wp:effectExtent l="0" t="0" r="11430" b="10160"/>
            <wp:wrapTight wrapText="bothSides">
              <wp:wrapPolygon>
                <wp:start x="0" y="0"/>
                <wp:lineTo x="0" y="21396"/>
                <wp:lineTo x="21495" y="21396"/>
                <wp:lineTo x="21495" y="0"/>
                <wp:lineTo x="0" y="0"/>
              </wp:wrapPolygon>
            </wp:wrapTight>
            <wp:docPr id="1" name="图片 1" descr="1.63.1_1.63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.63.1_1.63.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71470" cy="1615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2026年3月11日，云南省生态环境厅党组书记、厅长苏建宏一行赴丽江市永胜县程海开展生态保护治理实地调研，丽江市生态环境局党组书记、局长吴国坤，永胜县人民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政府副县长谭晓云陪同调研，丽江西促会全程联动助力本次调研工作开展。</w:t>
      </w:r>
    </w:p>
    <w:p w14:paraId="3FD9CCA4">
      <w:pPr>
        <w:spacing w:before="120" w:after="120" w:line="288" w:lineRule="auto"/>
        <w:ind w:left="0"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调研组一行专程前往丽江西促会会员单位</w:t>
      </w:r>
      <w:r>
        <w:rPr>
          <w:rFonts w:ascii="Times New Roman" w:hAnsi="Times New Roman" w:eastAsia="仿宋_GB2312" w:cs="仿宋_GB2312"/>
          <w:sz w:val="32"/>
          <w:szCs w:val="32"/>
        </w:rPr>
        <w:t>——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永胜县创意工贸有限公司下属程海土著鱼保研中心考察，公司董事长苏学敏围绕程海生态保护工作作详细汇报，全面展示土著鱼资源库建设、高原湖泊研究中心运营、“两线三区”划定等工作成效，调研组对保研中心生态保护治理工作成果予以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2940685</wp:posOffset>
            </wp:positionH>
            <wp:positionV relativeFrom="paragraph">
              <wp:posOffset>1241425</wp:posOffset>
            </wp:positionV>
            <wp:extent cx="2878455" cy="1713865"/>
            <wp:effectExtent l="0" t="0" r="4445" b="635"/>
            <wp:wrapTight wrapText="bothSides">
              <wp:wrapPolygon>
                <wp:start x="0" y="0"/>
                <wp:lineTo x="0" y="21448"/>
                <wp:lineTo x="21538" y="21448"/>
                <wp:lineTo x="21538" y="0"/>
                <wp:lineTo x="0" y="0"/>
              </wp:wrapPolygon>
            </wp:wrapTight>
            <wp:docPr id="3" name="图片 3" descr="2.88.1_2.88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.88.1_2.88.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78455" cy="1713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-90170</wp:posOffset>
            </wp:positionH>
            <wp:positionV relativeFrom="paragraph">
              <wp:posOffset>1242695</wp:posOffset>
            </wp:positionV>
            <wp:extent cx="3040380" cy="1710690"/>
            <wp:effectExtent l="0" t="0" r="7620" b="3810"/>
            <wp:wrapTight wrapText="bothSides">
              <wp:wrapPolygon>
                <wp:start x="0" y="0"/>
                <wp:lineTo x="0" y="21488"/>
                <wp:lineTo x="21474" y="21488"/>
                <wp:lineTo x="21474" y="0"/>
                <wp:lineTo x="0" y="0"/>
              </wp:wrapPolygon>
            </wp:wrapTight>
            <wp:docPr id="4" name="图片 4" descr="1.1.1_1.1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.1.1_1.1.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0380" cy="1710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肯定。据悉，该中心已实现多种土著鱼规模化繁育与增殖放流，通过“鱼草共生”模式焕活水体生态，生物多样性保护取得阶段性成果。</w:t>
      </w:r>
    </w:p>
    <w:p w14:paraId="76E48FEF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丽江西促会始终关注并支持会员单位参与地方生态建设，此次积极搭建交流平台，助力企业深度融入程海生态保护治理事业。下一步，促进会将持续发挥桥梁纽带作用，携手社会各界凝聚绿色发展共识，推动会员单位深耕生态保护领域，为程海生态保护治理注入持续动能，守护丽江高原湖泊生态美景。</w:t>
      </w:r>
    </w:p>
    <w:p w14:paraId="70349C64">
      <w:pPr>
        <w:spacing w:before="120" w:after="120" w:line="288" w:lineRule="auto"/>
        <w:ind w:left="0" w:firstLine="420" w:firstLineChars="200"/>
        <w:jc w:val="left"/>
      </w:pPr>
    </w:p>
    <w:p w14:paraId="789544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3BFBB1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FFFA3E6A-2291-44DA-B248-42E5BDD30703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3EE7C500-A90F-4E12-ADD8-0F6096612F4C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0B582939-4BCA-4647-A94A-6F459B7230C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MjA0MDBhZTQ3NjRmYjA4ZGU1Mzg5MTFlMTIxYmUifQ=="/>
  </w:docVars>
  <w:rsids>
    <w:rsidRoot w:val="715719D0"/>
    <w:rsid w:val="06FC4F0B"/>
    <w:rsid w:val="16AE0914"/>
    <w:rsid w:val="184077D8"/>
    <w:rsid w:val="1A877692"/>
    <w:rsid w:val="1DE87A59"/>
    <w:rsid w:val="1E1B2A71"/>
    <w:rsid w:val="22B9215A"/>
    <w:rsid w:val="2B1D48EC"/>
    <w:rsid w:val="2C673065"/>
    <w:rsid w:val="2CFA3DDA"/>
    <w:rsid w:val="33AB6B13"/>
    <w:rsid w:val="33C77F68"/>
    <w:rsid w:val="38C826B0"/>
    <w:rsid w:val="399F76B9"/>
    <w:rsid w:val="3D166A6D"/>
    <w:rsid w:val="42D03528"/>
    <w:rsid w:val="49C87404"/>
    <w:rsid w:val="4BB04AE2"/>
    <w:rsid w:val="56016056"/>
    <w:rsid w:val="6F6A2888"/>
    <w:rsid w:val="715719D0"/>
    <w:rsid w:val="75A61835"/>
    <w:rsid w:val="7C7C6491"/>
    <w:rsid w:val="7F7B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474</Words>
  <Characters>483</Characters>
  <Lines>0</Lines>
  <Paragraphs>0</Paragraphs>
  <TotalTime>2</TotalTime>
  <ScaleCrop>false</ScaleCrop>
  <LinksUpToDate>false</LinksUpToDate>
  <CharactersWithSpaces>546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2024-11-01T08:56:00Z</dcterms:created>
  <dc:creator>须藤京一.</dc:creator>
  <cp:lastModifiedBy>博悟天通</cp:lastModifiedBy>
  <cp:lastPrinted>2026-02-02T03:12:00Z</cp:lastPrinted>
  <dcterms:modified xsi:type="dcterms:W3CDTF">2026-03-30T03:19:39Z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931C36E044604303BDFD601F4F8D29F3_13</vt:lpwstr>
  </property>
  <property fmtid="{D5CDD505-2E9C-101B-9397-08002B2CF9AE}" pid="4" name="KSOTemplateDocerSaveRecord">
    <vt:lpwstr>eyJoZGlkIjoiOTIxZTRiNDUxZmZlNjJjNzE1Y2U3NmI0YWFiY2IwMzQiLCJ1c2VySWQiOiIxNDY0NjI4MTcwIn0=</vt:lpwstr>
  </property>
</Properties>
</file>